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内蒙古自治区普通高等学校学生转学备案表</w:t>
      </w:r>
    </w:p>
    <w:tbl>
      <w:tblPr>
        <w:tblStyle w:val="3"/>
        <w:tblpPr w:leftFromText="180" w:rightFromText="180" w:vertAnchor="page" w:horzAnchor="margin" w:tblpXSpec="center" w:tblpY="3136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91"/>
        <w:gridCol w:w="720"/>
        <w:gridCol w:w="595"/>
        <w:gridCol w:w="563"/>
        <w:gridCol w:w="203"/>
        <w:gridCol w:w="364"/>
        <w:gridCol w:w="361"/>
        <w:gridCol w:w="770"/>
        <w:gridCol w:w="725"/>
        <w:gridCol w:w="137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转出学校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转入学校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本人高考分数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转入专业同年同科类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生源地录取最低分数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</w:tc>
        <w:tc>
          <w:tcPr>
            <w:tcW w:w="9038" w:type="dxa"/>
            <w:gridSpan w:val="11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1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校（院）领导：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 月    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502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校（院）领导：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WI0NDhiZDZkM2M4OGIyOGY5NGZhYjU4MTA4YjkifQ=="/>
  </w:docVars>
  <w:rsids>
    <w:rsidRoot w:val="7390409F"/>
    <w:rsid w:val="739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2023-11-28T08:21:00Z</dcterms:created>
  <dc:creator>白静</dc:creator>
  <cp:lastModifiedBy>白静</cp:lastModifiedBy>
  <dcterms:modified xsi:type="dcterms:W3CDTF">2023-11-28T08:21:48Z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BB5BF525115E4558BB6EE7DBECBD8BD9_11</vt:lpwstr>
  </property>
</Properties>
</file>